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2E" w:rsidRDefault="00942B2E" w:rsidP="00942B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МЕТОДИЧКА К АВГУСТОВСКОМУ ПЕДАГОГИЧЕСКОМУ СОВЕТУ</w:t>
      </w:r>
    </w:p>
    <w:p w:rsidR="00942B2E" w:rsidRDefault="00942B2E" w:rsidP="00942B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2B2E" w:rsidRDefault="00942B2E" w:rsidP="001769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1D24" w:rsidRPr="001769DB" w:rsidRDefault="00D47DA8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</w:t>
      </w:r>
      <w:r w:rsidRPr="00176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ОКАЗАНИЯ ПЕРВОЙ ПОМОЩИ С 01.09.2024Г</w:t>
      </w:r>
    </w:p>
    <w:p w:rsid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A8" w:rsidRP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1769D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https://docs.cntd.ru/document/1306088802</w:t>
        </w:r>
      </w:hyperlink>
    </w:p>
    <w:p w:rsidR="001769DB" w:rsidRP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A8" w:rsidRPr="001769DB" w:rsidRDefault="00D47DA8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9DB" w:rsidRDefault="00D47DA8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 w:rsidRPr="00176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69DB"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 безопасного поведения воспитанников.</w:t>
      </w:r>
    </w:p>
    <w:p w:rsidR="00D47DA8" w:rsidRP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DA8" w:rsidRPr="001769D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ЦИИ МИНИСТЕРСТВА ПРОСВЕЩЕНИЯ</w:t>
      </w:r>
      <w:r w:rsidR="00D47DA8" w:rsidRPr="00176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A8" w:rsidRPr="001769DB" w:rsidRDefault="00D47DA8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1769D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EEF6F1"/>
          </w:rPr>
          <w:t>https://clck.ru/3BPpF6</w:t>
        </w:r>
      </w:hyperlink>
    </w:p>
    <w:p w:rsidR="001769DB" w:rsidRP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A8" w:rsidRPr="001769DB" w:rsidRDefault="00D47DA8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A8" w:rsidRPr="001769DB" w:rsidRDefault="00D47DA8" w:rsidP="001769DB">
      <w:pPr>
        <w:spacing w:after="0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1769DB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3) </w:t>
      </w:r>
      <w:proofErr w:type="gramStart"/>
      <w:r w:rsidR="001769DB" w:rsidRPr="001769DB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И</w:t>
      </w:r>
      <w:r w:rsidR="00525474" w:rsidRPr="001769DB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сторическо</w:t>
      </w:r>
      <w:r w:rsidR="001769DB" w:rsidRPr="001769DB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е</w:t>
      </w:r>
      <w:proofErr w:type="gramEnd"/>
      <w:r w:rsidRPr="001769DB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 просвещения.</w:t>
      </w:r>
      <w:r w:rsidRPr="001769D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 </w:t>
      </w:r>
    </w:p>
    <w:p w:rsidR="001769DB" w:rsidRDefault="00D47DA8" w:rsidP="001769DB">
      <w:pPr>
        <w:spacing w:after="0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1769D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  Президент утвердил Основы </w:t>
      </w:r>
      <w:proofErr w:type="spellStart"/>
      <w:r w:rsidRPr="001769D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гос</w:t>
      </w:r>
      <w:proofErr w:type="spellEnd"/>
      <w:r w:rsidRPr="001769D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 политики в области исторического просвещения (</w:t>
      </w:r>
      <w:r w:rsidRPr="001769DB">
        <w:rPr>
          <w:rStyle w:val="Spanlink"/>
          <w:rFonts w:ascii="Times New Roman" w:eastAsia="Times" w:hAnsi="Times New Roman" w:cs="Times New Roman"/>
          <w:color w:val="000000" w:themeColor="text1"/>
          <w:sz w:val="28"/>
          <w:szCs w:val="28"/>
          <w:u w:val="single"/>
        </w:rPr>
        <w:t>Указ от 08.05.2024 № 314</w:t>
      </w:r>
      <w:r w:rsidRPr="001769D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). В ней есть задачи, которые </w:t>
      </w:r>
    </w:p>
    <w:p w:rsidR="00D47DA8" w:rsidRPr="001769DB" w:rsidRDefault="00D47DA8" w:rsidP="001769DB">
      <w:pPr>
        <w:spacing w:after="0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1769D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касаются деятельности дошкольных организаций</w:t>
      </w:r>
    </w:p>
    <w:p w:rsid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A8" w:rsidRPr="001769DB" w:rsidRDefault="00D47DA8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1769D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http://publication.pravo.gov.ru/document/0001202405080001</w:t>
        </w:r>
      </w:hyperlink>
      <w:r w:rsidRPr="00176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69DB" w:rsidRPr="001769DB" w:rsidRDefault="001769DB" w:rsidP="001769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DA8" w:rsidRPr="001769DB" w:rsidRDefault="001769DB" w:rsidP="001769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4 ) Сопровождение воспитаннико</w:t>
      </w:r>
      <w:proofErr w:type="gramStart"/>
      <w:r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</w:t>
      </w:r>
      <w:proofErr w:type="gramEnd"/>
      <w:r w:rsidRPr="00176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участников СВО</w:t>
      </w:r>
    </w:p>
    <w:p w:rsidR="001769DB" w:rsidRPr="001769DB" w:rsidRDefault="001769DB" w:rsidP="001769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9DB" w:rsidRP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1769DB">
        <w:rPr>
          <w:color w:val="000000" w:themeColor="text1"/>
          <w:sz w:val="18"/>
          <w:szCs w:val="18"/>
        </w:rPr>
        <w:t xml:space="preserve">  АЛГОРИТМ СОПРОВОЖДЕНИЯ В ДОШКОЛЬНЫХ ОБРАЗОВАТЕЛЬНЫХ, ОБЩЕОБРАЗОВАТЕЛЬНЫХ, ПРОФЕССИОНАЛЬНЫХ ОБРАЗОВАТЕЛЬНЫХ ОРГАНИЗАЦИЯХ И ОБРАЗОВАТЕЛЬНЫХ ОРГАНИЗАЦИЯХ ВЫСШЕГО ОБРАЗОВАНИЯ ДЕТЕЙ ВЕТЕРАНОВ (УЧАСТНИКОВ) СПЕЦИАЛЬНОЙ ВОЕННОЙ ОПЕРАЦИИ, ОБУЧАЮЩИХСЯ В СООТВЕТСТВУЮЩИХ ОРГАНИЗАЦИЯХ, В ЦЕЛЯХ ОКАЗАНИЯ ТАКИМ ДЕТЯМ НЕОБХОДИМОЙ ПОМОЩИ, В ТОМ ЧИСЛЕ ПСИХОЛОГИЧЕСКОЙ.  </w:t>
      </w:r>
    </w:p>
    <w:p w:rsid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:rsidR="001769DB" w:rsidRP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hyperlink r:id="rId7" w:history="1">
        <w:r w:rsidRPr="001769DB">
          <w:rPr>
            <w:rStyle w:val="a3"/>
            <w:color w:val="000000" w:themeColor="text1"/>
            <w:sz w:val="18"/>
            <w:szCs w:val="18"/>
          </w:rPr>
          <w:t>https://legalacts.ru/doc/pismo-minprosveshchenija-rossii-ot-11082023-n-ab-338607-o-napravlenii/#100010</w:t>
        </w:r>
      </w:hyperlink>
      <w:r w:rsidRPr="001769DB">
        <w:rPr>
          <w:color w:val="000000" w:themeColor="text1"/>
          <w:sz w:val="18"/>
          <w:szCs w:val="18"/>
        </w:rPr>
        <w:t xml:space="preserve"> </w:t>
      </w:r>
    </w:p>
    <w:p w:rsidR="001769DB" w:rsidRP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:rsidR="001769DB" w:rsidRP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1769DB">
        <w:rPr>
          <w:color w:val="000000" w:themeColor="text1"/>
          <w:sz w:val="16"/>
          <w:szCs w:val="16"/>
          <w:shd w:val="clear" w:color="auto" w:fill="FFFFFF"/>
        </w:rPr>
        <w:t> </w:t>
      </w:r>
      <w:hyperlink r:id="rId8" w:anchor="100009" w:history="1">
        <w:r w:rsidRPr="001769DB">
          <w:rPr>
            <w:rStyle w:val="a3"/>
            <w:color w:val="000000" w:themeColor="text1"/>
            <w:sz w:val="16"/>
            <w:szCs w:val="16"/>
            <w:shd w:val="clear" w:color="auto" w:fill="FFFFFF"/>
          </w:rPr>
          <w:t>рекомендации</w:t>
        </w:r>
      </w:hyperlink>
      <w:r w:rsidRPr="001769DB">
        <w:rPr>
          <w:color w:val="000000" w:themeColor="text1"/>
          <w:sz w:val="16"/>
          <w:szCs w:val="16"/>
          <w:shd w:val="clear" w:color="auto" w:fill="FFFFFF"/>
        </w:rPr>
        <w:t xml:space="preserve"> по организации комплексного сопровождения обучающихся, родители (законные представители) которых являются ветеранами (участниками) специальной военной операции (далее соответственно - Рекомендации, СВО), для использования в работе образовательных организаций с целью оказания всесторонней помощи и поддержки детей данной категории </w:t>
      </w:r>
    </w:p>
    <w:p w:rsid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:rsidR="001769DB" w:rsidRP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  <w:shd w:val="clear" w:color="auto" w:fill="FFFFFF"/>
        </w:rPr>
      </w:pPr>
      <w:hyperlink r:id="rId9" w:history="1">
        <w:r w:rsidRPr="001769DB">
          <w:rPr>
            <w:rStyle w:val="a3"/>
            <w:color w:val="000000" w:themeColor="text1"/>
            <w:sz w:val="16"/>
            <w:szCs w:val="16"/>
            <w:shd w:val="clear" w:color="auto" w:fill="FFFFFF"/>
          </w:rPr>
          <w:t>https://legalacts.ru/doc/pismo-minprosveshchenija-rossii-ot-29032024-n-ab-112207-o-napravlenii/</w:t>
        </w:r>
      </w:hyperlink>
    </w:p>
    <w:p w:rsidR="001769DB" w:rsidRPr="001769DB" w:rsidRDefault="001769DB" w:rsidP="001769DB">
      <w:pPr>
        <w:pStyle w:val="p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1769DB">
        <w:rPr>
          <w:color w:val="000000" w:themeColor="text1"/>
          <w:sz w:val="34"/>
          <w:szCs w:val="34"/>
          <w:shd w:val="clear" w:color="auto" w:fill="FFFFFF"/>
        </w:rPr>
        <w:t xml:space="preserve"> </w:t>
      </w:r>
    </w:p>
    <w:p w:rsidR="001769DB" w:rsidRPr="00942B2E" w:rsidRDefault="001769DB" w:rsidP="001769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5) </w:t>
      </w:r>
      <w:r w:rsidR="00942B2E" w:rsidRPr="00942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 дистанционного обучения.</w:t>
      </w:r>
    </w:p>
    <w:p w:rsidR="00942B2E" w:rsidRPr="00942B2E" w:rsidRDefault="00942B2E" w:rsidP="001769D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B2E" w:rsidRDefault="00942B2E" w:rsidP="001769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942B2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Постановление Правительства Российской Федерации от 11.10.2023 № 1678</w:t>
      </w:r>
      <w:r w:rsidRPr="00942B2E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942B2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942B2E" w:rsidRPr="00942B2E" w:rsidRDefault="00942B2E" w:rsidP="001769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:rsidR="00942B2E" w:rsidRPr="00942B2E" w:rsidRDefault="00942B2E" w:rsidP="001769DB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10" w:history="1">
        <w:r w:rsidRPr="00942B2E">
          <w:rPr>
            <w:rStyle w:val="a3"/>
            <w:rFonts w:ascii="Times New Roman" w:hAnsi="Times New Roman" w:cs="Times New Roman"/>
            <w:sz w:val="18"/>
            <w:szCs w:val="18"/>
          </w:rPr>
          <w:t>http://publication.pravo.gov.ru/document/0001202310120031?index=11</w:t>
        </w:r>
      </w:hyperlink>
    </w:p>
    <w:p w:rsidR="00942B2E" w:rsidRDefault="00942B2E" w:rsidP="001769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B2E" w:rsidRPr="00942B2E" w:rsidRDefault="00942B2E" w:rsidP="00176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2B2E">
        <w:rPr>
          <w:rFonts w:ascii="Times New Roman" w:hAnsi="Times New Roman" w:cs="Times New Roman"/>
          <w:b/>
          <w:sz w:val="28"/>
          <w:szCs w:val="28"/>
        </w:rPr>
        <w:t xml:space="preserve">6) Требования к размещению информации на официальном сайте образовательной организации </w:t>
      </w:r>
    </w:p>
    <w:p w:rsidR="00942B2E" w:rsidRDefault="00942B2E" w:rsidP="001769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B2E" w:rsidRDefault="00942B2E" w:rsidP="001769D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3618C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http://publication.pravo.gov.ru/document/0001202311290017?index=1</w:t>
        </w:r>
      </w:hyperlink>
    </w:p>
    <w:p w:rsidR="00942B2E" w:rsidRPr="001769DB" w:rsidRDefault="00942B2E" w:rsidP="001769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DA8" w:rsidRDefault="00D47DA8" w:rsidP="001769DB">
      <w:pPr>
        <w:spacing w:after="0"/>
      </w:pPr>
    </w:p>
    <w:p w:rsidR="00D47DA8" w:rsidRDefault="00D47DA8"/>
    <w:sectPr w:rsidR="00D47DA8" w:rsidSect="00E0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7DA8"/>
    <w:rsid w:val="00054345"/>
    <w:rsid w:val="001769DB"/>
    <w:rsid w:val="001D1F11"/>
    <w:rsid w:val="002273B2"/>
    <w:rsid w:val="0026586E"/>
    <w:rsid w:val="00525474"/>
    <w:rsid w:val="00532644"/>
    <w:rsid w:val="00587B7C"/>
    <w:rsid w:val="007C1452"/>
    <w:rsid w:val="008C761E"/>
    <w:rsid w:val="00942B2E"/>
    <w:rsid w:val="00975625"/>
    <w:rsid w:val="00AB7C49"/>
    <w:rsid w:val="00AF41BC"/>
    <w:rsid w:val="00D353AE"/>
    <w:rsid w:val="00D47DA8"/>
    <w:rsid w:val="00E01D24"/>
    <w:rsid w:val="00EC7AC2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DA8"/>
    <w:rPr>
      <w:color w:val="0000FF"/>
      <w:u w:val="single"/>
    </w:rPr>
  </w:style>
  <w:style w:type="character" w:customStyle="1" w:styleId="Spanlink">
    <w:name w:val="Span_link"/>
    <w:basedOn w:val="a0"/>
    <w:rsid w:val="00D47DA8"/>
    <w:rPr>
      <w:color w:val="008200"/>
    </w:rPr>
  </w:style>
  <w:style w:type="paragraph" w:customStyle="1" w:styleId="pcenter">
    <w:name w:val="pcenter"/>
    <w:basedOn w:val="a"/>
    <w:rsid w:val="00176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prosveshchenija-rossii-ot-29032024-n-ab-112207-o-napravleni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ismo-minprosveshchenija-rossii-ot-11082023-n-ab-338607-o-napravlenii/#1000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405080001" TargetMode="External"/><Relationship Id="rId11" Type="http://schemas.openxmlformats.org/officeDocument/2006/relationships/hyperlink" Target="http://publication.pravo.gov.ru/document/0001202311290017?index=1" TargetMode="External"/><Relationship Id="rId5" Type="http://schemas.openxmlformats.org/officeDocument/2006/relationships/hyperlink" Target="https://clck.ru/3BPpF6" TargetMode="External"/><Relationship Id="rId10" Type="http://schemas.openxmlformats.org/officeDocument/2006/relationships/hyperlink" Target="http://publication.pravo.gov.ru/document/0001202310120031?index=11" TargetMode="External"/><Relationship Id="rId4" Type="http://schemas.openxmlformats.org/officeDocument/2006/relationships/hyperlink" Target="https://docs.cntd.ru/document/1306088802" TargetMode="External"/><Relationship Id="rId9" Type="http://schemas.openxmlformats.org/officeDocument/2006/relationships/hyperlink" Target="https://legalacts.ru/doc/pismo-minprosveshchenija-rossii-ot-29032024-n-ab-1122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2024-08-28T08:55:00Z</dcterms:created>
  <dcterms:modified xsi:type="dcterms:W3CDTF">2024-08-29T04:21:00Z</dcterms:modified>
</cp:coreProperties>
</file>