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664" w:rsidRPr="00B90664" w:rsidRDefault="00B90664" w:rsidP="00B90664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0664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Главная цель Профсоюза работников ДОО</w:t>
      </w:r>
      <w:r w:rsidRPr="00B9066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 - защита профессиональных, трудовых, социально-экономических,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ДОО и законных интересов своих членов.</w:t>
      </w:r>
    </w:p>
    <w:p w:rsidR="00B90664" w:rsidRPr="00B90664" w:rsidRDefault="00B90664" w:rsidP="00B90664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0664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Для достижения этой це</w:t>
      </w:r>
      <w:r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ли профсоюз работников МБДОУ №45</w:t>
      </w:r>
      <w:r w:rsidRPr="00B90664">
        <w:rPr>
          <w:rFonts w:ascii="Tahoma" w:eastAsia="Times New Roman" w:hAnsi="Tahoma" w:cs="Tahoma"/>
          <w:b/>
          <w:bCs/>
          <w:color w:val="555555"/>
          <w:sz w:val="24"/>
          <w:szCs w:val="24"/>
          <w:lang w:eastAsia="ru-RU"/>
        </w:rPr>
        <w:t>«Ромашка» решает следующие задачи:</w:t>
      </w:r>
    </w:p>
    <w:p w:rsidR="00B90664" w:rsidRPr="00B90664" w:rsidRDefault="00B90664" w:rsidP="00B90664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066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• Добивается повышения благосостояния и жизненного уровня членов Профсоюза и работников ДОУ;</w:t>
      </w:r>
    </w:p>
    <w:p w:rsidR="00B90664" w:rsidRPr="00B90664" w:rsidRDefault="00B90664" w:rsidP="00B90664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066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• Обеспечивает защиту права каждого члена Профсоюза работников ДОО на труд, получение профессии и повышение квалификации, справедливую и своевременную оплату труда;</w:t>
      </w:r>
    </w:p>
    <w:p w:rsidR="00B90664" w:rsidRPr="00B90664" w:rsidRDefault="00B90664" w:rsidP="00B90664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066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• Содействует охране здоровья, созданию здоровых и безопасных условий труда членов Профсоюз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а работников МБДОУ №45</w:t>
      </w:r>
      <w:r w:rsidRPr="00B9066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"Ромашка";</w:t>
      </w:r>
    </w:p>
    <w:p w:rsidR="00B90664" w:rsidRPr="00B90664" w:rsidRDefault="00B90664" w:rsidP="00B90664">
      <w:pPr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066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• Осуществляет общественный контроль над соблюдением законодательства РФ, затрагивающего трудовые, экономические и социальные интересы члено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Профсоюза работников МБДОУ №45</w:t>
      </w:r>
      <w:r w:rsidRPr="00B9066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"Ромашка";</w:t>
      </w:r>
    </w:p>
    <w:p w:rsidR="00B90664" w:rsidRPr="00B90664" w:rsidRDefault="00B90664" w:rsidP="00B90664">
      <w:pPr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9066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• Укрепляет организованное единство, развивает солидарность, взаимопомощь и сотрудничество члено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 Профсоюза работников МБДОУ №45</w:t>
      </w:r>
      <w:r w:rsidRPr="00B90664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"Ромашка".</w:t>
      </w:r>
    </w:p>
    <w:p w:rsidR="00085290" w:rsidRPr="00B90664" w:rsidRDefault="00085290" w:rsidP="00B90664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sectPr w:rsidR="00085290" w:rsidRPr="00B90664" w:rsidSect="0008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01DA3"/>
    <w:multiLevelType w:val="multilevel"/>
    <w:tmpl w:val="0582B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90664"/>
    <w:rsid w:val="00085290"/>
    <w:rsid w:val="00B906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0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0664"/>
    <w:rPr>
      <w:b/>
      <w:bCs/>
    </w:rPr>
  </w:style>
  <w:style w:type="character" w:styleId="a5">
    <w:name w:val="Hyperlink"/>
    <w:basedOn w:val="a0"/>
    <w:uiPriority w:val="99"/>
    <w:semiHidden/>
    <w:unhideWhenUsed/>
    <w:rsid w:val="00B9066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7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8349">
          <w:marLeft w:val="0"/>
          <w:marRight w:val="47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8415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single" w:sz="6" w:space="15" w:color="CDD8E3"/>
                <w:right w:val="none" w:sz="0" w:space="0" w:color="auto"/>
              </w:divBdr>
              <w:divsChild>
                <w:div w:id="26392312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947</Characters>
  <Application>Microsoft Office Word</Application>
  <DocSecurity>0</DocSecurity>
  <Lines>7</Lines>
  <Paragraphs>2</Paragraphs>
  <ScaleCrop>false</ScaleCrop>
  <Company>Home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2019-01-29T11:51:00Z</dcterms:created>
  <dcterms:modified xsi:type="dcterms:W3CDTF">2019-01-29T11:52:00Z</dcterms:modified>
</cp:coreProperties>
</file>